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AE2" w:rsidRDefault="00822850" w:rsidP="00822850">
      <w:pPr>
        <w:rPr>
          <w:b/>
          <w:sz w:val="28"/>
          <w:szCs w:val="28"/>
        </w:rPr>
      </w:pPr>
      <w:r w:rsidRPr="00822850">
        <w:rPr>
          <w:b/>
          <w:sz w:val="28"/>
          <w:szCs w:val="28"/>
        </w:rPr>
        <w:t xml:space="preserve">Reduce Your Risk:  The benefits of </w:t>
      </w:r>
      <w:proofErr w:type="spellStart"/>
      <w:r w:rsidRPr="00822850">
        <w:rPr>
          <w:b/>
          <w:sz w:val="28"/>
          <w:szCs w:val="28"/>
        </w:rPr>
        <w:t>Xarelto</w:t>
      </w:r>
      <w:proofErr w:type="spellEnd"/>
      <w:r w:rsidRPr="00822850">
        <w:rPr>
          <w:b/>
          <w:sz w:val="28"/>
          <w:szCs w:val="28"/>
        </w:rPr>
        <w:t xml:space="preserve"> in </w:t>
      </w:r>
      <w:proofErr w:type="spellStart"/>
      <w:r w:rsidRPr="00822850">
        <w:rPr>
          <w:b/>
          <w:sz w:val="28"/>
          <w:szCs w:val="28"/>
        </w:rPr>
        <w:t>atrial</w:t>
      </w:r>
      <w:proofErr w:type="spellEnd"/>
      <w:r w:rsidRPr="00822850">
        <w:rPr>
          <w:b/>
          <w:sz w:val="28"/>
          <w:szCs w:val="28"/>
        </w:rPr>
        <w:t xml:space="preserve"> fibrillation and deep vein thrombosis on TV.</w:t>
      </w:r>
    </w:p>
    <w:p w:rsidR="000F3AE2" w:rsidRPr="00822850" w:rsidRDefault="000F3AE2" w:rsidP="00822850">
      <w:pPr>
        <w:rPr>
          <w:b/>
          <w:sz w:val="28"/>
          <w:szCs w:val="28"/>
        </w:rPr>
      </w:pPr>
      <w:r>
        <w:rPr>
          <w:noProof/>
        </w:rPr>
        <w:drawing>
          <wp:inline distT="0" distB="0" distL="0" distR="0">
            <wp:extent cx="5943600" cy="1860532"/>
            <wp:effectExtent l="19050" t="0" r="0" b="0"/>
            <wp:docPr id="3" name="Picture 1" descr="https://encrypted-tbn2.gstatic.com/images?q=tbn:ANd9GcTYVhcZZ6eSyVZdS8lUQNP3ObNozFp9nQWOeK0OUzlty-ZN0SBI4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TYVhcZZ6eSyVZdS8lUQNP3ObNozFp9nQWOeK0OUzlty-ZN0SBI4g"/>
                    <pic:cNvPicPr>
                      <a:picLocks noChangeAspect="1" noChangeArrowheads="1"/>
                    </pic:cNvPicPr>
                  </pic:nvPicPr>
                  <pic:blipFill>
                    <a:blip r:embed="rId4" cstate="print"/>
                    <a:srcRect/>
                    <a:stretch>
                      <a:fillRect/>
                    </a:stretch>
                  </pic:blipFill>
                  <pic:spPr bwMode="auto">
                    <a:xfrm>
                      <a:off x="0" y="0"/>
                      <a:ext cx="5943600" cy="1860532"/>
                    </a:xfrm>
                    <a:prstGeom prst="rect">
                      <a:avLst/>
                    </a:prstGeom>
                    <a:noFill/>
                    <a:ln w="9525">
                      <a:noFill/>
                      <a:miter lim="800000"/>
                      <a:headEnd/>
                      <a:tailEnd/>
                    </a:ln>
                  </pic:spPr>
                </pic:pic>
              </a:graphicData>
            </a:graphic>
          </wp:inline>
        </w:drawing>
      </w:r>
    </w:p>
    <w:p w:rsidR="00822850" w:rsidRDefault="00822850" w:rsidP="00822850">
      <w:r>
        <w:t xml:space="preserve">When golfer Arnold Palmer, comedian Kevin </w:t>
      </w:r>
      <w:proofErr w:type="spellStart"/>
      <w:r>
        <w:t>Nealon</w:t>
      </w:r>
      <w:proofErr w:type="spellEnd"/>
      <w:r>
        <w:t xml:space="preserve">, NASCAR driver Brian Vickers, and basketball player Chris Bosh get together for a friendly game of golf, they discuss the benefits of </w:t>
      </w:r>
      <w:proofErr w:type="spellStart"/>
      <w:r>
        <w:t>Xarelto</w:t>
      </w:r>
      <w:proofErr w:type="spellEnd"/>
      <w:r>
        <w:t xml:space="preserve">, a novel anticoagulant to treat deep vein thrombosis and prevent stroke in </w:t>
      </w:r>
      <w:proofErr w:type="spellStart"/>
      <w:r>
        <w:t>atrial</w:t>
      </w:r>
      <w:proofErr w:type="spellEnd"/>
      <w:r>
        <w:t xml:space="preserve"> fibrillation (</w:t>
      </w:r>
      <w:proofErr w:type="spellStart"/>
      <w:r>
        <w:t>afib</w:t>
      </w:r>
      <w:proofErr w:type="spellEnd"/>
      <w:r>
        <w:t xml:space="preserve">).  The commercial states that </w:t>
      </w:r>
      <w:proofErr w:type="spellStart"/>
      <w:r>
        <w:t>Xarelto</w:t>
      </w:r>
      <w:proofErr w:type="spellEnd"/>
      <w:r>
        <w:t xml:space="preserve"> is effective in treating these conditions while acknowledging that it has no proven efficacy over </w:t>
      </w:r>
      <w:proofErr w:type="spellStart"/>
      <w:r>
        <w:t>Warfarin</w:t>
      </w:r>
      <w:proofErr w:type="spellEnd"/>
      <w:r>
        <w:t xml:space="preserve">.  It is also acknowledged that </w:t>
      </w:r>
      <w:proofErr w:type="spellStart"/>
      <w:r>
        <w:t>Xarelto</w:t>
      </w:r>
      <w:proofErr w:type="spellEnd"/>
      <w:r>
        <w:t xml:space="preserve"> can cause serious bleeds.</w:t>
      </w:r>
    </w:p>
    <w:p w:rsidR="00822850" w:rsidRDefault="00822850" w:rsidP="00822850">
      <w:proofErr w:type="spellStart"/>
      <w:r>
        <w:t>Xarelto</w:t>
      </w:r>
      <w:proofErr w:type="spellEnd"/>
      <w:r>
        <w:t xml:space="preserve"> has certain advantages over </w:t>
      </w:r>
      <w:proofErr w:type="spellStart"/>
      <w:r>
        <w:t>Warfarin</w:t>
      </w:r>
      <w:proofErr w:type="spellEnd"/>
      <w:r>
        <w:t xml:space="preserve">.  Like similar drugs, such as </w:t>
      </w:r>
      <w:proofErr w:type="spellStart"/>
      <w:r>
        <w:t>Pradaxa</w:t>
      </w:r>
      <w:proofErr w:type="spellEnd"/>
      <w:r>
        <w:t xml:space="preserve"> and </w:t>
      </w:r>
      <w:proofErr w:type="spellStart"/>
      <w:r>
        <w:t>Eliquis</w:t>
      </w:r>
      <w:proofErr w:type="spellEnd"/>
      <w:r>
        <w:t xml:space="preserve">, this drug does not require blood monitoring, does not interact with food and drugs, and works quickly.  It also has a major disadvantage:  unlike with </w:t>
      </w:r>
      <w:proofErr w:type="spellStart"/>
      <w:r>
        <w:t>Warfarin</w:t>
      </w:r>
      <w:proofErr w:type="spellEnd"/>
      <w:r>
        <w:t>, the effects of these drugs cannot be reversed, meaning that any bleeding that occurs may persist for several days.</w:t>
      </w:r>
    </w:p>
    <w:p w:rsidR="00822850" w:rsidRDefault="00822850" w:rsidP="00822850">
      <w:r>
        <w:t xml:space="preserve">How effective is </w:t>
      </w:r>
      <w:proofErr w:type="spellStart"/>
      <w:r>
        <w:t>Xaralto</w:t>
      </w:r>
      <w:proofErr w:type="spellEnd"/>
      <w:r>
        <w:t xml:space="preserve"> in preventing stroke in people with </w:t>
      </w:r>
      <w:proofErr w:type="spellStart"/>
      <w:r>
        <w:t>afib</w:t>
      </w:r>
      <w:proofErr w:type="spellEnd"/>
      <w:r>
        <w:t xml:space="preserve">?  Studies show it is equally effective as </w:t>
      </w:r>
      <w:proofErr w:type="spellStart"/>
      <w:r>
        <w:t>Warfarin</w:t>
      </w:r>
      <w:proofErr w:type="spellEnd"/>
      <w:r>
        <w:t xml:space="preserve">, which boasts a 50% reduction in stroke compared to taking aspirin.  The absolute benefit of these drugs is that of 1000 people with </w:t>
      </w:r>
      <w:proofErr w:type="spellStart"/>
      <w:r>
        <w:t>afib</w:t>
      </w:r>
      <w:proofErr w:type="spellEnd"/>
      <w:r>
        <w:t xml:space="preserve"> who take </w:t>
      </w:r>
      <w:proofErr w:type="spellStart"/>
      <w:r>
        <w:t>Warfarin</w:t>
      </w:r>
      <w:proofErr w:type="spellEnd"/>
      <w:r>
        <w:t xml:space="preserve"> instead of aspirin, 6 will avoid a disabling stroke in a year, meaning that 994 will get no benefit.  The following BRCT represents the number of people with </w:t>
      </w:r>
      <w:proofErr w:type="spellStart"/>
      <w:r>
        <w:t>afib</w:t>
      </w:r>
      <w:proofErr w:type="spellEnd"/>
      <w:r>
        <w:t xml:space="preserve"> who benefit from </w:t>
      </w:r>
      <w:proofErr w:type="spellStart"/>
      <w:r>
        <w:t>Xarelto</w:t>
      </w:r>
      <w:proofErr w:type="spellEnd"/>
      <w:r>
        <w:t xml:space="preserve"> in a year compared to those who take aspirin.</w:t>
      </w:r>
    </w:p>
    <w:p w:rsidR="00822850" w:rsidRDefault="00822850" w:rsidP="00822850">
      <w:r>
        <w:rPr>
          <w:noProof/>
        </w:rPr>
        <w:drawing>
          <wp:inline distT="0" distB="0" distL="0" distR="0">
            <wp:extent cx="2333625" cy="2333625"/>
            <wp:effectExtent l="19050" t="0" r="9525" b="0"/>
            <wp:docPr id="1" name="Picture 1" descr="C:\Users\alazris\Documents\books\Shared Decision Making\brct's\BRCT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azris\Documents\books\Shared Decision Making\brct's\BRCT_6.jpg"/>
                    <pic:cNvPicPr>
                      <a:picLocks noChangeAspect="1" noChangeArrowheads="1"/>
                    </pic:cNvPicPr>
                  </pic:nvPicPr>
                  <pic:blipFill>
                    <a:blip r:embed="rId5" cstate="print"/>
                    <a:srcRect/>
                    <a:stretch>
                      <a:fillRect/>
                    </a:stretch>
                  </pic:blipFill>
                  <pic:spPr bwMode="auto">
                    <a:xfrm>
                      <a:off x="0" y="0"/>
                      <a:ext cx="2333625" cy="2333625"/>
                    </a:xfrm>
                    <a:prstGeom prst="rect">
                      <a:avLst/>
                    </a:prstGeom>
                    <a:noFill/>
                    <a:ln w="9525">
                      <a:noFill/>
                      <a:miter lim="800000"/>
                      <a:headEnd/>
                      <a:tailEnd/>
                    </a:ln>
                  </pic:spPr>
                </pic:pic>
              </a:graphicData>
            </a:graphic>
          </wp:inline>
        </w:drawing>
      </w:r>
    </w:p>
    <w:p w:rsidR="00822850" w:rsidRDefault="00822850" w:rsidP="00822850"/>
    <w:p w:rsidR="00822850" w:rsidRDefault="00822850" w:rsidP="00822850">
      <w:r>
        <w:t xml:space="preserve">The primary side effect of drugs like </w:t>
      </w:r>
      <w:proofErr w:type="spellStart"/>
      <w:r>
        <w:t>Xarelto</w:t>
      </w:r>
      <w:proofErr w:type="spellEnd"/>
      <w:r>
        <w:t xml:space="preserve"> is major bleeding.  </w:t>
      </w:r>
      <w:proofErr w:type="spellStart"/>
      <w:r>
        <w:t>Warfarin</w:t>
      </w:r>
      <w:proofErr w:type="spellEnd"/>
      <w:r>
        <w:t xml:space="preserve"> leads to a major bleed in 60/1000 people who take it, including 6/1000 who bleed into their </w:t>
      </w:r>
      <w:r w:rsidR="000F3AE2">
        <w:t>brains (a form of stroke).  There</w:t>
      </w:r>
      <w:r>
        <w:t xml:space="preserve"> is an excess risk of 12/1000 people over aspirin who have life threatening bleeding.  </w:t>
      </w:r>
      <w:proofErr w:type="spellStart"/>
      <w:r w:rsidR="000F3AE2">
        <w:t>Xarelto</w:t>
      </w:r>
      <w:proofErr w:type="spellEnd"/>
      <w:r w:rsidR="000F3AE2">
        <w:t>, which is one of the leading</w:t>
      </w:r>
      <w:r>
        <w:t xml:space="preserve"> therapeutic </w:t>
      </w:r>
      <w:proofErr w:type="gramStart"/>
      <w:r>
        <w:t>drugs</w:t>
      </w:r>
      <w:proofErr w:type="gramEnd"/>
      <w:r>
        <w:t xml:space="preserve"> listed by the FDA as </w:t>
      </w:r>
      <w:r w:rsidR="000F3AE2">
        <w:t>causing serious injury, causes</w:t>
      </w:r>
      <w:r>
        <w:t xml:space="preserve"> 30/1000 more serious bleeds than even </w:t>
      </w:r>
      <w:proofErr w:type="spellStart"/>
      <w:r>
        <w:t>Warfarin</w:t>
      </w:r>
      <w:proofErr w:type="spellEnd"/>
      <w:r>
        <w:t xml:space="preserve">, or approximately 42 more serious bleeds than aspirin.  Such bleeds can be life threatening and often lead to hospitalization.  The following BRCT represents the number of people who suffer serious harm from </w:t>
      </w:r>
      <w:proofErr w:type="spellStart"/>
      <w:r>
        <w:t>Xarelto</w:t>
      </w:r>
      <w:proofErr w:type="spellEnd"/>
      <w:r>
        <w:t xml:space="preserve"> in a year compared to those who take aspirin.</w:t>
      </w:r>
    </w:p>
    <w:p w:rsidR="000F3AE2" w:rsidRDefault="00822850" w:rsidP="00822850">
      <w:r>
        <w:rPr>
          <w:noProof/>
        </w:rPr>
        <w:drawing>
          <wp:inline distT="0" distB="0" distL="0" distR="0">
            <wp:extent cx="2514600" cy="2514600"/>
            <wp:effectExtent l="19050" t="0" r="0" b="0"/>
            <wp:docPr id="2" name="Picture 2" descr="C:\Users\alazris\Documents\books\Shared Decision Making\brct's\BRCT_4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azris\Documents\books\Shared Decision Making\brct's\BRCT_43.tif"/>
                    <pic:cNvPicPr>
                      <a:picLocks noChangeAspect="1" noChangeArrowheads="1"/>
                    </pic:cNvPicPr>
                  </pic:nvPicPr>
                  <pic:blipFill>
                    <a:blip r:embed="rId6" cstate="print"/>
                    <a:srcRect/>
                    <a:stretch>
                      <a:fillRect/>
                    </a:stretch>
                  </pic:blipFill>
                  <pic:spPr bwMode="auto">
                    <a:xfrm>
                      <a:off x="0" y="0"/>
                      <a:ext cx="2514600" cy="2514600"/>
                    </a:xfrm>
                    <a:prstGeom prst="rect">
                      <a:avLst/>
                    </a:prstGeom>
                    <a:noFill/>
                    <a:ln w="9525">
                      <a:noFill/>
                      <a:miter lim="800000"/>
                      <a:headEnd/>
                      <a:tailEnd/>
                    </a:ln>
                  </pic:spPr>
                </pic:pic>
              </a:graphicData>
            </a:graphic>
          </wp:inline>
        </w:drawing>
      </w:r>
    </w:p>
    <w:p w:rsidR="00822850" w:rsidRDefault="00822850" w:rsidP="00822850">
      <w:r>
        <w:t xml:space="preserve">Overall the risks and benefits of drugs like </w:t>
      </w:r>
      <w:proofErr w:type="spellStart"/>
      <w:r>
        <w:t>Xarelto</w:t>
      </w:r>
      <w:proofErr w:type="spellEnd"/>
      <w:r>
        <w:t xml:space="preserve">, especially in </w:t>
      </w:r>
      <w:proofErr w:type="spellStart"/>
      <w:r>
        <w:t>afib</w:t>
      </w:r>
      <w:proofErr w:type="spellEnd"/>
      <w:r>
        <w:t xml:space="preserve">, should be discussed using real data.  The </w:t>
      </w:r>
      <w:proofErr w:type="spellStart"/>
      <w:r>
        <w:t>Xarelto</w:t>
      </w:r>
      <w:proofErr w:type="spellEnd"/>
      <w:r>
        <w:t xml:space="preserve"> commercial does not provide any deceptive information, but it does not provide any actual information either.</w:t>
      </w:r>
    </w:p>
    <w:p w:rsidR="00527D04" w:rsidRDefault="00527D04"/>
    <w:sectPr w:rsidR="00527D04" w:rsidSect="0064570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22850"/>
    <w:rsid w:val="000F3AE2"/>
    <w:rsid w:val="00527D04"/>
    <w:rsid w:val="00724A70"/>
    <w:rsid w:val="00822850"/>
    <w:rsid w:val="008B0D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8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28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8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tiff"/><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Lazris</dc:creator>
  <cp:lastModifiedBy>Andy Lazris</cp:lastModifiedBy>
  <cp:revision>2</cp:revision>
  <dcterms:created xsi:type="dcterms:W3CDTF">2016-02-28T03:53:00Z</dcterms:created>
  <dcterms:modified xsi:type="dcterms:W3CDTF">2016-02-28T13:46:00Z</dcterms:modified>
</cp:coreProperties>
</file>